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167" w:rsidRPr="004A4EE7" w:rsidRDefault="008A0167" w:rsidP="008A0167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0167" w:rsidRPr="004A4EE7" w:rsidRDefault="008A0167" w:rsidP="008A0167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4EE7">
        <w:rPr>
          <w:rFonts w:ascii="Times New Roman" w:hAnsi="Times New Roman" w:cs="Times New Roman"/>
          <w:b/>
          <w:sz w:val="24"/>
          <w:szCs w:val="24"/>
        </w:rPr>
        <w:t xml:space="preserve">ОПЕРАТОРУ </w:t>
      </w:r>
    </w:p>
    <w:p w:rsidR="008A0167" w:rsidRPr="004A4EE7" w:rsidRDefault="008A0167" w:rsidP="008A0167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4EE7">
        <w:rPr>
          <w:rFonts w:ascii="Times New Roman" w:hAnsi="Times New Roman" w:cs="Times New Roman"/>
          <w:b/>
          <w:sz w:val="24"/>
          <w:szCs w:val="24"/>
        </w:rPr>
        <w:t>Платежной системы «Золотая Корона»</w:t>
      </w:r>
    </w:p>
    <w:p w:rsidR="008A0167" w:rsidRPr="004A4EE7" w:rsidRDefault="008A0167" w:rsidP="008A0167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4EE7">
        <w:rPr>
          <w:rFonts w:ascii="Times New Roman" w:hAnsi="Times New Roman" w:cs="Times New Roman"/>
          <w:b/>
          <w:sz w:val="24"/>
          <w:szCs w:val="24"/>
        </w:rPr>
        <w:t>РНКО «Платежный Центр» (ООО)</w:t>
      </w:r>
    </w:p>
    <w:p w:rsidR="008A0167" w:rsidRPr="004A4EE7" w:rsidRDefault="008A0167" w:rsidP="008A0167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0167" w:rsidRPr="004A4EE7" w:rsidRDefault="008A0167" w:rsidP="008A016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167" w:rsidRPr="004A4EE7" w:rsidRDefault="008A0167" w:rsidP="008A016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EE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0167" w:rsidRPr="004A4EE7" w:rsidRDefault="008A0167" w:rsidP="008A0167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EE7">
        <w:rPr>
          <w:rFonts w:ascii="Times New Roman" w:hAnsi="Times New Roman" w:cs="Times New Roman"/>
          <w:b/>
          <w:sz w:val="24"/>
          <w:szCs w:val="24"/>
        </w:rPr>
        <w:t>о выходе из Платежной системы «Золотая Корона»</w:t>
      </w:r>
      <w:r>
        <w:rPr>
          <w:rFonts w:ascii="Times New Roman" w:hAnsi="Times New Roman" w:cs="Times New Roman"/>
          <w:b/>
          <w:sz w:val="24"/>
          <w:szCs w:val="24"/>
        </w:rPr>
        <w:t>/Сервиса</w:t>
      </w:r>
    </w:p>
    <w:p w:rsidR="008A0167" w:rsidRPr="004A4EE7" w:rsidRDefault="008A0167" w:rsidP="008A0167">
      <w:pPr>
        <w:pStyle w:val="a3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8A0167" w:rsidRPr="004A4EE7" w:rsidRDefault="00C9215E" w:rsidP="008A016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A0167" w:rsidRPr="004A4EE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A0167" w:rsidRPr="004A4EE7">
        <w:rPr>
          <w:rFonts w:ascii="Times New Roman" w:hAnsi="Times New Roman" w:cs="Times New Roman"/>
          <w:sz w:val="24"/>
          <w:szCs w:val="24"/>
        </w:rPr>
        <w:t>__»</w:t>
      </w:r>
      <w:r w:rsidR="008A0167">
        <w:rPr>
          <w:rFonts w:ascii="Times New Roman" w:hAnsi="Times New Roman" w:cs="Times New Roman"/>
          <w:sz w:val="24"/>
          <w:szCs w:val="24"/>
        </w:rPr>
        <w:t>_</w:t>
      </w:r>
      <w:r w:rsidR="008A0167" w:rsidRPr="004A4EE7">
        <w:rPr>
          <w:rFonts w:ascii="Times New Roman" w:hAnsi="Times New Roman" w:cs="Times New Roman"/>
          <w:sz w:val="24"/>
          <w:szCs w:val="24"/>
        </w:rPr>
        <w:t>_________20</w:t>
      </w:r>
      <w:r w:rsidR="008A0167">
        <w:rPr>
          <w:rFonts w:ascii="Times New Roman" w:hAnsi="Times New Roman" w:cs="Times New Roman"/>
          <w:sz w:val="24"/>
          <w:szCs w:val="24"/>
        </w:rPr>
        <w:t>2_</w:t>
      </w:r>
      <w:r w:rsidR="008A0167" w:rsidRPr="004A4EE7">
        <w:rPr>
          <w:rFonts w:ascii="Times New Roman" w:hAnsi="Times New Roman" w:cs="Times New Roman"/>
          <w:sz w:val="24"/>
          <w:szCs w:val="24"/>
        </w:rPr>
        <w:t>_г.</w:t>
      </w:r>
    </w:p>
    <w:p w:rsidR="00C9215E" w:rsidRDefault="00C9215E" w:rsidP="008A0167">
      <w:pPr>
        <w:pStyle w:val="a3"/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8A0167" w:rsidRPr="004A4EE7" w:rsidRDefault="008A0167" w:rsidP="008A0167">
      <w:pPr>
        <w:pStyle w:val="a3"/>
        <w:spacing w:after="0" w:line="36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 xml:space="preserve">«________________________» (далее – «УЧАСТНИК») является Участником Платежной системы «Золотая Корона» на основании Договора </w:t>
      </w:r>
      <w:r w:rsidR="00E43EAD">
        <w:rPr>
          <w:rFonts w:ascii="Times New Roman" w:hAnsi="Times New Roman" w:cs="Times New Roman"/>
          <w:sz w:val="24"/>
          <w:szCs w:val="24"/>
        </w:rPr>
        <w:t>присоединения №___________</w:t>
      </w:r>
      <w:bookmarkStart w:id="0" w:name="_GoBack"/>
      <w:bookmarkEnd w:id="0"/>
      <w:r w:rsidR="00E43EAD">
        <w:rPr>
          <w:rFonts w:ascii="Times New Roman" w:hAnsi="Times New Roman" w:cs="Times New Roman"/>
          <w:sz w:val="24"/>
          <w:szCs w:val="24"/>
        </w:rPr>
        <w:t xml:space="preserve">от </w:t>
      </w:r>
      <w:r w:rsidR="00D940C6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="00E43EAD">
        <w:rPr>
          <w:rFonts w:ascii="Times New Roman" w:hAnsi="Times New Roman" w:cs="Times New Roman"/>
          <w:sz w:val="24"/>
          <w:szCs w:val="24"/>
        </w:rPr>
        <w:t>_</w:t>
      </w:r>
      <w:r w:rsidR="00D940C6">
        <w:rPr>
          <w:rFonts w:ascii="Times New Roman" w:hAnsi="Times New Roman" w:cs="Times New Roman"/>
          <w:sz w:val="24"/>
          <w:szCs w:val="24"/>
        </w:rPr>
        <w:t>»_</w:t>
      </w:r>
      <w:proofErr w:type="gramEnd"/>
      <w:r w:rsidR="00D940C6">
        <w:rPr>
          <w:rFonts w:ascii="Times New Roman" w:hAnsi="Times New Roman" w:cs="Times New Roman"/>
          <w:sz w:val="24"/>
          <w:szCs w:val="24"/>
        </w:rPr>
        <w:t>______20_</w:t>
      </w:r>
      <w:r w:rsidR="00E43EAD">
        <w:rPr>
          <w:rFonts w:ascii="Times New Roman" w:hAnsi="Times New Roman" w:cs="Times New Roman"/>
          <w:sz w:val="24"/>
          <w:szCs w:val="24"/>
        </w:rPr>
        <w:t>__</w:t>
      </w:r>
      <w:r w:rsidRPr="004A4EE7">
        <w:rPr>
          <w:rFonts w:ascii="Times New Roman" w:hAnsi="Times New Roman" w:cs="Times New Roman"/>
          <w:sz w:val="24"/>
          <w:szCs w:val="24"/>
        </w:rPr>
        <w:t>г. (далее – «ДОГОВОР»), заключенного между УЧАСТНИКОМ и РНКО «Платежный Центр» (ООО) (далее – «ОПЕРАТОР»).</w:t>
      </w:r>
    </w:p>
    <w:p w:rsidR="008A0167" w:rsidRPr="004A4EE7" w:rsidRDefault="008A0167" w:rsidP="008A0167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ab/>
        <w:t>Согласно условиям ПРАВИЛ Платежной системы «Золотая Корона» (далее «СИСТЕМА</w:t>
      </w:r>
      <w:r>
        <w:rPr>
          <w:rFonts w:ascii="Times New Roman" w:hAnsi="Times New Roman" w:cs="Times New Roman"/>
          <w:sz w:val="24"/>
          <w:szCs w:val="24"/>
        </w:rPr>
        <w:t>/СЕРВИС</w:t>
      </w:r>
      <w:r w:rsidRPr="004A4EE7">
        <w:rPr>
          <w:rFonts w:ascii="Times New Roman" w:hAnsi="Times New Roman" w:cs="Times New Roman"/>
          <w:sz w:val="24"/>
          <w:szCs w:val="24"/>
        </w:rPr>
        <w:t>»):</w:t>
      </w:r>
    </w:p>
    <w:p w:rsidR="008A0167" w:rsidRPr="004A4EE7" w:rsidRDefault="008A0167" w:rsidP="008A0167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>УЧАСТНИК в одностороннем порядке принял решение о выходе из СИСТЕМЫ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СЕРВИСА </w:t>
      </w:r>
      <w:r w:rsidRPr="004A4EE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A0167" w:rsidRPr="004A4EE7" w:rsidRDefault="008A0167" w:rsidP="008A01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истечении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A4EE7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Тридцати</w:t>
      </w:r>
      <w:r w:rsidRPr="004A4EE7">
        <w:rPr>
          <w:rFonts w:ascii="Times New Roman" w:hAnsi="Times New Roman" w:cs="Times New Roman"/>
          <w:sz w:val="24"/>
          <w:szCs w:val="24"/>
        </w:rPr>
        <w:t>) календарных дней с даты получения ОПЕРАТОРОМ от УЧАСТНИКА настоящего Уведомления о выходе из СИСТЕМЫ</w:t>
      </w:r>
      <w:r>
        <w:rPr>
          <w:rFonts w:ascii="Times New Roman" w:hAnsi="Times New Roman" w:cs="Times New Roman"/>
          <w:sz w:val="24"/>
          <w:szCs w:val="24"/>
        </w:rPr>
        <w:t>/СЕРВИСА</w:t>
      </w:r>
      <w:r w:rsidRPr="004A4EE7">
        <w:rPr>
          <w:rFonts w:ascii="Times New Roman" w:hAnsi="Times New Roman" w:cs="Times New Roman"/>
          <w:sz w:val="24"/>
          <w:szCs w:val="24"/>
        </w:rPr>
        <w:t>.</w:t>
      </w:r>
    </w:p>
    <w:p w:rsidR="008A0167" w:rsidRPr="004A4EE7" w:rsidRDefault="008A0167" w:rsidP="008A01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>УЧАСТНИК до расторжения ДОГОВОРА обязуется исполнить все обязательства, установленные ПРАВИЛАМИ СИСТЕМЫ</w:t>
      </w:r>
      <w:r>
        <w:rPr>
          <w:rFonts w:ascii="Times New Roman" w:hAnsi="Times New Roman" w:cs="Times New Roman"/>
          <w:sz w:val="24"/>
          <w:szCs w:val="24"/>
        </w:rPr>
        <w:t>/СЕРВИСА</w:t>
      </w:r>
      <w:r w:rsidRPr="004A4EE7">
        <w:rPr>
          <w:rFonts w:ascii="Times New Roman" w:hAnsi="Times New Roman" w:cs="Times New Roman"/>
          <w:sz w:val="24"/>
          <w:szCs w:val="24"/>
        </w:rPr>
        <w:t>, а также договорами/соглашениями, заключенными УЧАСТНИКОМ в рамках СИСТЕМЫ</w:t>
      </w:r>
      <w:r>
        <w:rPr>
          <w:rFonts w:ascii="Times New Roman" w:hAnsi="Times New Roman" w:cs="Times New Roman"/>
          <w:sz w:val="24"/>
          <w:szCs w:val="24"/>
        </w:rPr>
        <w:t>/СЕРВИСА</w:t>
      </w:r>
      <w:r w:rsidRPr="004A4EE7">
        <w:rPr>
          <w:rFonts w:ascii="Times New Roman" w:hAnsi="Times New Roman" w:cs="Times New Roman"/>
          <w:sz w:val="24"/>
          <w:szCs w:val="24"/>
        </w:rPr>
        <w:t>, включая все расчеты с СУБЪЕКТАМИ СИСТЕМЫ.</w:t>
      </w:r>
    </w:p>
    <w:p w:rsidR="008A0167" w:rsidRPr="004A4EE7" w:rsidRDefault="008A0167" w:rsidP="008A01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>РАСЧЕТНЫЙ ЦЕНТР вправе согласно условиям ПРАВИЛ СИСТЕМЫ</w:t>
      </w:r>
      <w:r>
        <w:rPr>
          <w:rFonts w:ascii="Times New Roman" w:hAnsi="Times New Roman" w:cs="Times New Roman"/>
          <w:sz w:val="24"/>
          <w:szCs w:val="24"/>
        </w:rPr>
        <w:t>/СЕРВИСА</w:t>
      </w:r>
      <w:r w:rsidRPr="004A4EE7">
        <w:rPr>
          <w:rFonts w:ascii="Times New Roman" w:hAnsi="Times New Roman" w:cs="Times New Roman"/>
          <w:sz w:val="24"/>
          <w:szCs w:val="24"/>
        </w:rPr>
        <w:t xml:space="preserve"> списывать денежные средства по обязательствам УЧАСТНИКА с любого СЧЕТА УЧАСТНИКА, открытого в РАСЧЕТНОМ ЦЕНТРЕ.</w:t>
      </w:r>
    </w:p>
    <w:p w:rsidR="008A0167" w:rsidRPr="00D03699" w:rsidRDefault="008A0167" w:rsidP="008A016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>УЧАСТНИК не имеет никаких претензий к ОПЕРАТОРУ и иным СУБЪЕКТАМ СИСТЕМЫ</w:t>
      </w:r>
      <w:r>
        <w:rPr>
          <w:rFonts w:ascii="Times New Roman" w:hAnsi="Times New Roman" w:cs="Times New Roman"/>
          <w:sz w:val="24"/>
          <w:szCs w:val="24"/>
        </w:rPr>
        <w:t>/СЕРВИСА</w:t>
      </w:r>
      <w:r w:rsidRPr="004A4EE7">
        <w:rPr>
          <w:rFonts w:ascii="Times New Roman" w:hAnsi="Times New Roman" w:cs="Times New Roman"/>
          <w:sz w:val="24"/>
          <w:szCs w:val="24"/>
        </w:rPr>
        <w:t xml:space="preserve"> относительно оказанных УЧАСТНИКУ услуг в рамках СИСТЕМЫ</w:t>
      </w:r>
      <w:r>
        <w:rPr>
          <w:rFonts w:ascii="Times New Roman" w:hAnsi="Times New Roman" w:cs="Times New Roman"/>
          <w:sz w:val="24"/>
          <w:szCs w:val="24"/>
        </w:rPr>
        <w:t>/СЕРВИСА</w:t>
      </w:r>
      <w:r w:rsidRPr="004A4EE7">
        <w:rPr>
          <w:rFonts w:ascii="Times New Roman" w:hAnsi="Times New Roman" w:cs="Times New Roman"/>
          <w:sz w:val="24"/>
          <w:szCs w:val="24"/>
        </w:rPr>
        <w:t>.</w:t>
      </w:r>
    </w:p>
    <w:p w:rsidR="008A0167" w:rsidRPr="004A4EE7" w:rsidRDefault="008A0167" w:rsidP="008A016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>_____________________</w:t>
      </w:r>
    </w:p>
    <w:p w:rsidR="008A0167" w:rsidRPr="004A4EE7" w:rsidRDefault="008A0167" w:rsidP="008A0167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4A4EE7">
        <w:rPr>
          <w:rFonts w:ascii="Times New Roman" w:hAnsi="Times New Roman" w:cs="Times New Roman"/>
          <w:sz w:val="24"/>
          <w:szCs w:val="24"/>
        </w:rPr>
        <w:t>(подпись) МП</w:t>
      </w:r>
    </w:p>
    <w:p w:rsidR="008A0167" w:rsidRDefault="008A0167" w:rsidP="008A0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0167" w:rsidRDefault="008A0167" w:rsidP="008A016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E5BB0" w:rsidRDefault="009E5BB0"/>
    <w:sectPr w:rsidR="009E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321EA"/>
    <w:multiLevelType w:val="multilevel"/>
    <w:tmpl w:val="5B66D9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232"/>
    <w:rsid w:val="008A0167"/>
    <w:rsid w:val="009E5BB0"/>
    <w:rsid w:val="00C9215E"/>
    <w:rsid w:val="00D03699"/>
    <w:rsid w:val="00D20232"/>
    <w:rsid w:val="00D940C6"/>
    <w:rsid w:val="00E4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02950"/>
  <w15:chartTrackingRefBased/>
  <w15:docId w15:val="{684FF1EB-6D97-4FAF-8503-2B5382A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C6A3CBA696AC64689509376A4A30263" ma:contentTypeVersion="0" ma:contentTypeDescription="Создание документа." ma:contentTypeScope="" ma:versionID="0f6a36e385f9c91d6dec03bb1b3ede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741D0-DC4A-43A6-98E4-D985AFB08F2D}"/>
</file>

<file path=customXml/itemProps2.xml><?xml version="1.0" encoding="utf-8"?>
<ds:datastoreItem xmlns:ds="http://schemas.openxmlformats.org/officeDocument/2006/customXml" ds:itemID="{A37FFE44-95A5-4AAE-B7D9-58F90E11D603}"/>
</file>

<file path=customXml/itemProps3.xml><?xml version="1.0" encoding="utf-8"?>
<ds:datastoreItem xmlns:ds="http://schemas.openxmlformats.org/officeDocument/2006/customXml" ds:itemID="{C82F9B5B-9BA4-401D-B15F-4DBAF30508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1196</Characters>
  <Application>Microsoft Office Word</Application>
  <DocSecurity>0</DocSecurity>
  <Lines>9</Lines>
  <Paragraphs>2</Paragraphs>
  <ScaleCrop>false</ScaleCrop>
  <Company>Центр Финансовых Технологий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Васильевна</dc:creator>
  <cp:keywords/>
  <dc:description/>
  <cp:lastModifiedBy>Попова Ирина Васильевна</cp:lastModifiedBy>
  <cp:revision>6</cp:revision>
  <dcterms:created xsi:type="dcterms:W3CDTF">2024-04-25T02:20:00Z</dcterms:created>
  <dcterms:modified xsi:type="dcterms:W3CDTF">2025-04-29T09:09:00Z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0x0101004C6A3CBA696AC64689509376A4A30263</vt:lpwstr>
  </property>
</Properties>
</file>